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2248644" w:rsidR="000D1FCD" w:rsidRDefault="006E32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A11CD96">
            <wp:simplePos x="0" y="0"/>
            <wp:positionH relativeFrom="column">
              <wp:posOffset>-182245</wp:posOffset>
            </wp:positionH>
            <wp:positionV relativeFrom="paragraph">
              <wp:posOffset>0</wp:posOffset>
            </wp:positionV>
            <wp:extent cx="2141220" cy="7481293"/>
            <wp:effectExtent l="0" t="0" r="0" b="571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7481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90986D6">
                <wp:simplePos x="0" y="0"/>
                <wp:positionH relativeFrom="column">
                  <wp:posOffset>2204720</wp:posOffset>
                </wp:positionH>
                <wp:positionV relativeFrom="paragraph">
                  <wp:posOffset>4799330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39343" id="Rettangolo 13" o:spid="_x0000_s1026" style="position:absolute;margin-left:173.6pt;margin-top:377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K/qB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1E3FA118">
                <wp:simplePos x="0" y="0"/>
                <wp:positionH relativeFrom="column">
                  <wp:posOffset>1431290</wp:posOffset>
                </wp:positionH>
                <wp:positionV relativeFrom="paragraph">
                  <wp:posOffset>2591435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FA85" id="Meno 8" o:spid="_x0000_s1026" style="position:absolute;margin-left:112.7pt;margin-top:204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KVeRYT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03E6FB9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2015C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C399977" w:rsidR="005D45E1" w:rsidRPr="00C40DC0" w:rsidRDefault="006E328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1B2E669C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E3280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="001B0537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D6446C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D6446C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D6446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3F1E8D3D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D6446C" w:rsidRPr="00D6446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3992D744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D6446C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7FCD0DE9" w14:textId="6397BBF3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D6446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D6446C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E3280" w:rsidRPr="00D6446C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071FFF9E" w14:textId="79BD0D44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1B0537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6E3280" w:rsidRPr="00D6446C">
                              <w:rPr>
                                <w:rFonts w:ascii="Cambria" w:hAnsi="Cambria"/>
                                <w:lang w:val="de-DE"/>
                              </w:rPr>
                              <w:t>Mittelitalien</w:t>
                            </w:r>
                          </w:p>
                          <w:p w14:paraId="719DF363" w14:textId="4EF8F9D3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C409E7" w:rsidRPr="00D6446C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538F167F" w14:textId="77777777" w:rsidR="005D45E1" w:rsidRPr="00D6446C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D6446C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D6446C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68FE5D39" w:rsidR="002A7550" w:rsidRPr="00D6446C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1B0537" w:rsidRPr="00D6446C">
                              <w:rPr>
                                <w:rFonts w:ascii="Cambria" w:hAnsi="Cambria"/>
                                <w:lang w:val="de-DE"/>
                              </w:rPr>
                              <w:t>Sanfte</w:t>
                            </w:r>
                            <w:r w:rsidR="004C52CD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Pressung </w:t>
                            </w:r>
                            <w:r w:rsidR="001B0537" w:rsidRPr="00D6446C">
                              <w:rPr>
                                <w:rFonts w:ascii="Cambria" w:hAnsi="Cambria"/>
                                <w:lang w:val="de-DE"/>
                              </w:rPr>
                              <w:t>und Kaltmazeration</w:t>
                            </w:r>
                            <w:r w:rsidR="009D7EB0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  <w:r w:rsidR="001B0537" w:rsidRPr="00D6446C">
                              <w:rPr>
                                <w:rFonts w:ascii="Cambria" w:hAnsi="Cambria"/>
                                <w:lang w:val="de-DE"/>
                              </w:rPr>
                              <w:t>von 18°C</w:t>
                            </w:r>
                          </w:p>
                          <w:p w14:paraId="7233F5E0" w14:textId="3D30393F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1B0537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02AE92C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E3280" w:rsidRPr="006E3280">
                              <w:rPr>
                                <w:rFonts w:ascii="Cambria" w:hAnsi="Cambria"/>
                              </w:rPr>
                              <w:t>Helles Strohgelb</w:t>
                            </w:r>
                          </w:p>
                          <w:p w14:paraId="76C23F65" w14:textId="5C162F69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E3280" w:rsidRPr="006E3280">
                              <w:rPr>
                                <w:rFonts w:ascii="Cambria" w:hAnsi="Cambria"/>
                              </w:rPr>
                              <w:t>Ätherisch und leicht fruchtig</w:t>
                            </w:r>
                          </w:p>
                          <w:p w14:paraId="3E46A3BD" w14:textId="3D24678B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E3280" w:rsidRPr="006E3280">
                              <w:rPr>
                                <w:rFonts w:ascii="Cambria" w:hAnsi="Cambria"/>
                              </w:rPr>
                              <w:t>Angenehm trocken, weich und rund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0CEA8BB5" w:rsidR="00A54178" w:rsidRPr="00A453D5" w:rsidRDefault="006E328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E3280">
                              <w:rPr>
                                <w:rFonts w:ascii="Cambria" w:hAnsi="Cambria"/>
                              </w:rPr>
                              <w:t>Ausgezeichnet als Aperitif, zu Vorspeisen und Fischgerichten jeglicher Art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1F52EA1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6C399977" w:rsidR="005D45E1" w:rsidRPr="00C40DC0" w:rsidRDefault="006E328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1B2E669C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E3280">
                        <w:rPr>
                          <w:rFonts w:ascii="Cambria" w:hAnsi="Cambria"/>
                        </w:rPr>
                        <w:t>Chardonnay</w:t>
                      </w:r>
                      <w:r w:rsidR="001B0537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D6446C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D6446C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D6446C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D6446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D6446C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D6446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3F1E8D3D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D6446C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D6446C" w:rsidRPr="00D6446C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3992D744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6446C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D6446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D6446C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7FCD0DE9" w14:textId="6397BBF3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D6446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D6446C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D6446C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E3280" w:rsidRPr="00D6446C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071FFF9E" w14:textId="79BD0D44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D6446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D6446C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1B0537" w:rsidRPr="00D6446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6E3280" w:rsidRPr="00D6446C">
                        <w:rPr>
                          <w:rFonts w:ascii="Cambria" w:hAnsi="Cambria"/>
                          <w:lang w:val="de-DE"/>
                        </w:rPr>
                        <w:t>Mittelitalien</w:t>
                      </w:r>
                    </w:p>
                    <w:p w14:paraId="719DF363" w14:textId="4EF8F9D3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D6446C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C409E7" w:rsidRPr="00D6446C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538F167F" w14:textId="77777777" w:rsidR="005D45E1" w:rsidRPr="00D6446C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D6446C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D6446C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68FE5D39" w:rsidR="002A7550" w:rsidRPr="00D6446C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D6446C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1B0537" w:rsidRPr="00D6446C">
                        <w:rPr>
                          <w:rFonts w:ascii="Cambria" w:hAnsi="Cambria"/>
                          <w:lang w:val="de-DE"/>
                        </w:rPr>
                        <w:t>Sanfte</w:t>
                      </w:r>
                      <w:r w:rsidR="004C52CD" w:rsidRPr="00D6446C">
                        <w:rPr>
                          <w:rFonts w:ascii="Cambria" w:hAnsi="Cambria"/>
                          <w:lang w:val="de-DE"/>
                        </w:rPr>
                        <w:t xml:space="preserve"> Pressung </w:t>
                      </w:r>
                      <w:r w:rsidR="001B0537" w:rsidRPr="00D6446C">
                        <w:rPr>
                          <w:rFonts w:ascii="Cambria" w:hAnsi="Cambria"/>
                          <w:lang w:val="de-DE"/>
                        </w:rPr>
                        <w:t>und Kaltmazeration</w:t>
                      </w:r>
                      <w:r w:rsidR="009D7EB0" w:rsidRPr="00D6446C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  <w:r w:rsidR="001B0537" w:rsidRPr="00D6446C">
                        <w:rPr>
                          <w:rFonts w:ascii="Cambria" w:hAnsi="Cambria"/>
                          <w:lang w:val="de-DE"/>
                        </w:rPr>
                        <w:t>von 18°C</w:t>
                      </w:r>
                    </w:p>
                    <w:p w14:paraId="7233F5E0" w14:textId="3D30393F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1B0537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02AE92C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E3280" w:rsidRPr="006E3280">
                        <w:rPr>
                          <w:rFonts w:ascii="Cambria" w:hAnsi="Cambria"/>
                        </w:rPr>
                        <w:t>Helles Strohgelb</w:t>
                      </w:r>
                    </w:p>
                    <w:p w14:paraId="76C23F65" w14:textId="5C162F69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E3280" w:rsidRPr="006E3280">
                        <w:rPr>
                          <w:rFonts w:ascii="Cambria" w:hAnsi="Cambria"/>
                        </w:rPr>
                        <w:t>Ätherisch und leicht fruchtig</w:t>
                      </w:r>
                    </w:p>
                    <w:p w14:paraId="3E46A3BD" w14:textId="3D24678B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E3280" w:rsidRPr="006E3280">
                        <w:rPr>
                          <w:rFonts w:ascii="Cambria" w:hAnsi="Cambria"/>
                        </w:rPr>
                        <w:t>Angenehm trocken, weich und rund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0CEA8BB5" w:rsidR="00A54178" w:rsidRPr="00A453D5" w:rsidRDefault="006E328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E3280">
                        <w:rPr>
                          <w:rFonts w:ascii="Cambria" w:hAnsi="Cambria"/>
                        </w:rPr>
                        <w:t>Ausgezeichnet als Aperitif, zu Vorspeisen und Fischgerichten jeglicher Art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1F52EA1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BF466A0">
            <wp:simplePos x="0" y="0"/>
            <wp:positionH relativeFrom="column">
              <wp:posOffset>-159385</wp:posOffset>
            </wp:positionH>
            <wp:positionV relativeFrom="paragraph">
              <wp:posOffset>0</wp:posOffset>
            </wp:positionV>
            <wp:extent cx="2232660" cy="7800975"/>
            <wp:effectExtent l="0" t="0" r="0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5AF89518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V10009A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343B08B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6E3280">
                              <w:rPr>
                                <w:rFonts w:ascii="Cambria" w:hAnsi="Cambria"/>
                                <w:lang w:val="fr-FR"/>
                              </w:rPr>
                              <w:t>3526</w:t>
                            </w:r>
                          </w:p>
                          <w:p w14:paraId="10D2E2D4" w14:textId="261669D4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2659</w:t>
                            </w:r>
                          </w:p>
                          <w:p w14:paraId="0554AA8C" w14:textId="0FC0884A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/Schraubverschluss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439252C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69067A8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22E2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70A5DCF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1AFCD5E1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14A87F45" w:rsidR="00C409E7" w:rsidRPr="00692C9B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79B7A1BA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V10010B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3CF0E969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E3280">
                              <w:rPr>
                                <w:rFonts w:ascii="Cambria" w:hAnsi="Cambria"/>
                                <w:lang w:val="fr-FR"/>
                              </w:rPr>
                              <w:t>2628</w:t>
                            </w:r>
                          </w:p>
                          <w:p w14:paraId="17129D8F" w14:textId="504A6A28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4615</w:t>
                            </w:r>
                          </w:p>
                          <w:p w14:paraId="40333D28" w14:textId="4E6A2548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08BE08F1" w14:textId="0E25EC2A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6 </w:t>
                            </w:r>
                            <w:r w:rsidRP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69BE1E" w14:textId="20F8504D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7DB80EE2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</w:p>
                          <w:p w14:paraId="78BC3748" w14:textId="2D8001C2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7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051FDFB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D6446C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5AF89518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V10009A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343B08B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6E3280">
                        <w:rPr>
                          <w:rFonts w:ascii="Cambria" w:hAnsi="Cambria"/>
                          <w:lang w:val="fr-FR"/>
                        </w:rPr>
                        <w:t>3526</w:t>
                      </w:r>
                    </w:p>
                    <w:p w14:paraId="10D2E2D4" w14:textId="261669D4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2659</w:t>
                      </w:r>
                    </w:p>
                    <w:p w14:paraId="0554AA8C" w14:textId="0FC0884A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/Schraubverschluss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439252C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69067A8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22E2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70A5DCF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1AFCD5E1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14A87F45" w:rsidR="00C409E7" w:rsidRPr="00692C9B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79B7A1BA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V10010B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3CF0E969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E3280">
                        <w:rPr>
                          <w:rFonts w:ascii="Cambria" w:hAnsi="Cambria"/>
                          <w:lang w:val="fr-FR"/>
                        </w:rPr>
                        <w:t>2628</w:t>
                      </w:r>
                    </w:p>
                    <w:p w14:paraId="17129D8F" w14:textId="504A6A28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4615</w:t>
                      </w:r>
                    </w:p>
                    <w:p w14:paraId="40333D28" w14:textId="4E6A2548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4A325C"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08BE08F1" w14:textId="0E25EC2A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6 </w:t>
                      </w:r>
                      <w:r w:rsidRP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69BE1E" w14:textId="20F8504D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7DB80EE2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</w:p>
                    <w:p w14:paraId="78BC3748" w14:textId="2D8001C2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7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051FDFB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D6446C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CB248" w14:textId="77777777" w:rsidR="00405827" w:rsidRDefault="00405827" w:rsidP="005D45E1">
      <w:pPr>
        <w:spacing w:after="0" w:line="240" w:lineRule="auto"/>
      </w:pPr>
      <w:r>
        <w:separator/>
      </w:r>
    </w:p>
  </w:endnote>
  <w:endnote w:type="continuationSeparator" w:id="0">
    <w:p w14:paraId="35626A08" w14:textId="77777777" w:rsidR="00405827" w:rsidRDefault="0040582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F9029" w14:textId="77777777" w:rsidR="00091301" w:rsidRDefault="0009130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93C78A" w14:textId="77777777" w:rsidR="00091301" w:rsidRPr="00091301" w:rsidRDefault="00091301" w:rsidP="0009130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9130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A5ADEE3" w14:textId="77777777" w:rsidR="00091301" w:rsidRPr="00091301" w:rsidRDefault="00091301" w:rsidP="0009130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9130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9130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9130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9130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B257791" w14:textId="77777777" w:rsidR="00091301" w:rsidRPr="00091301" w:rsidRDefault="00091301" w:rsidP="0009130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9130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12903D7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293C78A" w14:textId="77777777" w:rsidR="00091301" w:rsidRPr="00091301" w:rsidRDefault="00091301" w:rsidP="0009130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91301">
                      <w:rPr>
                        <w:lang w:val="en-GB"/>
                      </w:rPr>
                      <w:t>Alibrianza srl - Camavin</w:t>
                    </w:r>
                  </w:p>
                  <w:p w14:paraId="3A5ADEE3" w14:textId="77777777" w:rsidR="00091301" w:rsidRPr="00091301" w:rsidRDefault="00091301" w:rsidP="0009130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9130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9130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9130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9130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B257791" w14:textId="77777777" w:rsidR="00091301" w:rsidRPr="00091301" w:rsidRDefault="00091301" w:rsidP="0009130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91301">
                      <w:rPr>
                        <w:lang w:val="en-GB"/>
                      </w:rPr>
                      <w:t>Tel. +39 039 9202121</w:t>
                    </w:r>
                  </w:p>
                  <w:p w14:paraId="6CDEF1F6" w14:textId="12903D7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FC339" w14:textId="77777777" w:rsidR="00091301" w:rsidRDefault="0009130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18471" w14:textId="77777777" w:rsidR="00405827" w:rsidRDefault="00405827" w:rsidP="005D45E1">
      <w:pPr>
        <w:spacing w:after="0" w:line="240" w:lineRule="auto"/>
      </w:pPr>
      <w:r>
        <w:separator/>
      </w:r>
    </w:p>
  </w:footnote>
  <w:footnote w:type="continuationSeparator" w:id="0">
    <w:p w14:paraId="1CDBABE2" w14:textId="77777777" w:rsidR="00405827" w:rsidRDefault="0040582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51FD" w14:textId="77777777" w:rsidR="00091301" w:rsidRDefault="0009130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88782AF" w:rsidR="005D45E1" w:rsidRDefault="001B053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AD5A28" wp14:editId="7A876E26">
          <wp:simplePos x="0" y="0"/>
          <wp:positionH relativeFrom="margin">
            <wp:align>center</wp:align>
          </wp:positionH>
          <wp:positionV relativeFrom="paragraph">
            <wp:posOffset>281305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7F7B" w14:textId="77777777" w:rsidR="00091301" w:rsidRDefault="0009130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3CA8"/>
    <w:rsid w:val="000541D7"/>
    <w:rsid w:val="00075225"/>
    <w:rsid w:val="00091301"/>
    <w:rsid w:val="000D1FCD"/>
    <w:rsid w:val="001106F8"/>
    <w:rsid w:val="0013015B"/>
    <w:rsid w:val="00162271"/>
    <w:rsid w:val="001723F8"/>
    <w:rsid w:val="00197130"/>
    <w:rsid w:val="001A4DCA"/>
    <w:rsid w:val="001B0537"/>
    <w:rsid w:val="001D4A8D"/>
    <w:rsid w:val="001F3F53"/>
    <w:rsid w:val="0020395E"/>
    <w:rsid w:val="002207EE"/>
    <w:rsid w:val="00231F8D"/>
    <w:rsid w:val="00257F1E"/>
    <w:rsid w:val="00266E18"/>
    <w:rsid w:val="002A7550"/>
    <w:rsid w:val="002A79EC"/>
    <w:rsid w:val="002D4296"/>
    <w:rsid w:val="003126F2"/>
    <w:rsid w:val="00372AE7"/>
    <w:rsid w:val="003909FE"/>
    <w:rsid w:val="003B5A5C"/>
    <w:rsid w:val="003D3FFE"/>
    <w:rsid w:val="003F31F2"/>
    <w:rsid w:val="00405827"/>
    <w:rsid w:val="00425FD5"/>
    <w:rsid w:val="00431A46"/>
    <w:rsid w:val="00446ABA"/>
    <w:rsid w:val="004A325C"/>
    <w:rsid w:val="004B1D59"/>
    <w:rsid w:val="004C0CB9"/>
    <w:rsid w:val="004C52CD"/>
    <w:rsid w:val="004E3879"/>
    <w:rsid w:val="0051476C"/>
    <w:rsid w:val="00522E2B"/>
    <w:rsid w:val="005343C7"/>
    <w:rsid w:val="00541489"/>
    <w:rsid w:val="00563627"/>
    <w:rsid w:val="00567035"/>
    <w:rsid w:val="005C2732"/>
    <w:rsid w:val="005D2725"/>
    <w:rsid w:val="005D45E1"/>
    <w:rsid w:val="005D4D46"/>
    <w:rsid w:val="005D79AD"/>
    <w:rsid w:val="005F268C"/>
    <w:rsid w:val="00614C28"/>
    <w:rsid w:val="00673FE0"/>
    <w:rsid w:val="00692C9B"/>
    <w:rsid w:val="006A7EBC"/>
    <w:rsid w:val="006B1260"/>
    <w:rsid w:val="006B43F2"/>
    <w:rsid w:val="006C396F"/>
    <w:rsid w:val="006D09FD"/>
    <w:rsid w:val="006E3280"/>
    <w:rsid w:val="00734C1D"/>
    <w:rsid w:val="00750732"/>
    <w:rsid w:val="0078314C"/>
    <w:rsid w:val="00793088"/>
    <w:rsid w:val="007A1080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C4C4F"/>
    <w:rsid w:val="00AF0052"/>
    <w:rsid w:val="00B34C04"/>
    <w:rsid w:val="00B67706"/>
    <w:rsid w:val="00B8101E"/>
    <w:rsid w:val="00B84EEF"/>
    <w:rsid w:val="00BA70C5"/>
    <w:rsid w:val="00BB0888"/>
    <w:rsid w:val="00BB1A08"/>
    <w:rsid w:val="00BD3C47"/>
    <w:rsid w:val="00C07E79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6130E"/>
    <w:rsid w:val="00D6446C"/>
    <w:rsid w:val="00D76918"/>
    <w:rsid w:val="00D83630"/>
    <w:rsid w:val="00DB7E59"/>
    <w:rsid w:val="00DC25CD"/>
    <w:rsid w:val="00DF4F4B"/>
    <w:rsid w:val="00E00306"/>
    <w:rsid w:val="00E5179D"/>
    <w:rsid w:val="00E63D31"/>
    <w:rsid w:val="00E727C4"/>
    <w:rsid w:val="00EA11D8"/>
    <w:rsid w:val="00EB0B4F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1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2024-02-29T15:40:00Z</cp:lastPrinted>
  <dcterms:created xsi:type="dcterms:W3CDTF">2024-09-16T15:30:00Z</dcterms:created>
  <dcterms:modified xsi:type="dcterms:W3CDTF">2026-10-16T14:54:00Z</dcterms:modified>
</cp:coreProperties>
</file>